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85" w:rsidRPr="007B6060" w:rsidRDefault="00D90885" w:rsidP="005952A9">
      <w:pPr>
        <w:widowControl/>
        <w:spacing w:line="675" w:lineRule="atLeast"/>
        <w:jc w:val="center"/>
        <w:rPr>
          <w:rFonts w:ascii="方正小标宋简体" w:eastAsia="方正小标宋简体" w:hAnsi="微软雅黑" w:cs="宋体"/>
          <w:bCs/>
          <w:color w:val="000000"/>
          <w:kern w:val="0"/>
          <w:sz w:val="36"/>
          <w:szCs w:val="36"/>
        </w:rPr>
      </w:pPr>
      <w:r w:rsidRPr="007B6060">
        <w:rPr>
          <w:rFonts w:ascii="方正小标宋简体" w:eastAsia="方正小标宋简体" w:hAnsi="微软雅黑" w:cs="宋体" w:hint="eastAsia"/>
          <w:bCs/>
          <w:color w:val="000000"/>
          <w:kern w:val="0"/>
          <w:sz w:val="36"/>
          <w:szCs w:val="36"/>
        </w:rPr>
        <w:t>关于做好</w:t>
      </w:r>
      <w:r w:rsidRPr="007B6060">
        <w:rPr>
          <w:rFonts w:ascii="方正小标宋简体" w:eastAsia="方正小标宋简体" w:hAnsi="微软雅黑" w:cs="宋体"/>
          <w:bCs/>
          <w:color w:val="000000"/>
          <w:kern w:val="0"/>
          <w:sz w:val="36"/>
          <w:szCs w:val="36"/>
        </w:rPr>
        <w:t>2018</w:t>
      </w:r>
      <w:r>
        <w:rPr>
          <w:rFonts w:ascii="方正小标宋简体" w:eastAsia="方正小标宋简体" w:hAnsi="微软雅黑" w:cs="宋体" w:hint="eastAsia"/>
          <w:bCs/>
          <w:color w:val="000000"/>
          <w:kern w:val="0"/>
          <w:sz w:val="36"/>
          <w:szCs w:val="36"/>
        </w:rPr>
        <w:t>年“国庆节</w:t>
      </w:r>
      <w:r w:rsidRPr="007B6060">
        <w:rPr>
          <w:rFonts w:ascii="方正小标宋简体" w:eastAsia="方正小标宋简体" w:hAnsi="微软雅黑" w:cs="宋体" w:hint="eastAsia"/>
          <w:bCs/>
          <w:color w:val="000000"/>
          <w:kern w:val="0"/>
          <w:sz w:val="36"/>
          <w:szCs w:val="36"/>
        </w:rPr>
        <w:t>”假期有关工作的通知</w:t>
      </w:r>
    </w:p>
    <w:p w:rsidR="00D90885" w:rsidRDefault="00D90885" w:rsidP="005952A9">
      <w:pPr>
        <w:widowControl/>
        <w:spacing w:line="520" w:lineRule="exact"/>
        <w:jc w:val="left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</w:p>
    <w:p w:rsidR="00D90885" w:rsidRPr="007B6060" w:rsidRDefault="00D90885" w:rsidP="005952A9">
      <w:pPr>
        <w:widowControl/>
        <w:spacing w:line="520" w:lineRule="exact"/>
        <w:jc w:val="left"/>
        <w:rPr>
          <w:rFonts w:ascii="仿宋_GB2312" w:eastAsia="仿宋_GB2312" w:hAnsi="微软雅黑" w:cs="宋体"/>
          <w:color w:val="2B2B2B"/>
          <w:kern w:val="0"/>
          <w:sz w:val="24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各学院、各部门：</w:t>
      </w:r>
    </w:p>
    <w:p w:rsidR="00D90885" w:rsidRPr="007B6060" w:rsidRDefault="00D90885" w:rsidP="005952A9">
      <w:pPr>
        <w:widowControl/>
        <w:spacing w:line="520" w:lineRule="exact"/>
        <w:jc w:val="left"/>
        <w:rPr>
          <w:rFonts w:ascii="仿宋_GB2312" w:eastAsia="仿宋_GB2312" w:hAnsi="微软雅黑" w:cs="宋体"/>
          <w:color w:val="2B2B2B"/>
          <w:kern w:val="0"/>
          <w:sz w:val="24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　按照国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家法定节假日规定和上级有关部门工作要求，结合我校实际，现就“国庆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节”假期有关工作安排如下：</w:t>
      </w:r>
    </w:p>
    <w:p w:rsidR="00D90885" w:rsidRPr="007B6060" w:rsidRDefault="00D90885" w:rsidP="005952A9">
      <w:pPr>
        <w:widowControl/>
        <w:spacing w:line="520" w:lineRule="exact"/>
        <w:jc w:val="left"/>
        <w:rPr>
          <w:rFonts w:ascii="黑体" w:eastAsia="黑体" w:hAnsi="黑体" w:cs="宋体"/>
          <w:color w:val="2B2B2B"/>
          <w:kern w:val="0"/>
          <w:sz w:val="24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　</w:t>
      </w:r>
      <w:r w:rsidRPr="007B6060">
        <w:rPr>
          <w:rFonts w:ascii="黑体" w:eastAsia="黑体" w:hAnsi="黑体" w:cs="宋体" w:hint="eastAsia"/>
          <w:color w:val="2B2B2B"/>
          <w:kern w:val="0"/>
          <w:sz w:val="28"/>
          <w:szCs w:val="28"/>
        </w:rPr>
        <w:t>一、放假时间</w:t>
      </w:r>
    </w:p>
    <w:p w:rsidR="00D90885" w:rsidRPr="005952A9" w:rsidRDefault="00D90885" w:rsidP="00CF3FF8">
      <w:pPr>
        <w:widowControl/>
        <w:spacing w:line="520" w:lineRule="exact"/>
        <w:ind w:firstLine="570"/>
        <w:jc w:val="left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国庆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节：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10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日（星期一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）至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10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7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日（星期日），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共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7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天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。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10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8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日（星期一）上班，按照周一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课程正常上课。</w:t>
      </w:r>
    </w:p>
    <w:p w:rsidR="00D90885" w:rsidRPr="005952A9" w:rsidRDefault="00D90885" w:rsidP="005952A9">
      <w:pPr>
        <w:widowControl/>
        <w:spacing w:line="520" w:lineRule="exact"/>
        <w:jc w:val="left"/>
        <w:rPr>
          <w:rFonts w:ascii="黑体" w:eastAsia="黑体" w:hAnsi="黑体" w:cs="宋体"/>
          <w:color w:val="2B2B2B"/>
          <w:kern w:val="0"/>
          <w:sz w:val="28"/>
          <w:szCs w:val="28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</w:t>
      </w:r>
      <w:r w:rsidRPr="005952A9">
        <w:rPr>
          <w:rFonts w:ascii="黑体" w:eastAsia="黑体" w:hAnsi="黑体" w:cs="宋体" w:hint="eastAsia"/>
          <w:color w:val="2B2B2B"/>
          <w:kern w:val="0"/>
          <w:sz w:val="28"/>
          <w:szCs w:val="28"/>
        </w:rPr>
        <w:t xml:space="preserve">　二、工作要求</w:t>
      </w:r>
    </w:p>
    <w:p w:rsidR="00D90885" w:rsidRDefault="00D90885" w:rsidP="00CF3FF8">
      <w:pPr>
        <w:widowControl/>
        <w:shd w:val="clear" w:color="auto" w:fill="FFFFFF"/>
        <w:spacing w:line="480" w:lineRule="exact"/>
        <w:jc w:val="left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　</w:t>
      </w:r>
      <w:r w:rsidRPr="00AE3CFC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1.</w:t>
      </w:r>
      <w:r w:rsidRPr="00AE3CFC">
        <w:rPr>
          <w:rFonts w:ascii="Î¢ÈíÑÅºÚ Western" w:eastAsia="仿宋_GB2312" w:hAnsi="Î¢ÈíÑÅºÚ Western" w:cs="宋体"/>
          <w:color w:val="2B2B2B"/>
          <w:kern w:val="0"/>
          <w:sz w:val="28"/>
          <w:szCs w:val="28"/>
        </w:rPr>
        <w:t> </w:t>
      </w:r>
      <w:r w:rsidRPr="00AE3CFC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作息时间调整。从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10</w:t>
      </w:r>
      <w:r w:rsidRPr="00AE3CFC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月</w:t>
      </w:r>
      <w:r w:rsidRPr="00AE3CFC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日起开始实行秋冬</w:t>
      </w:r>
      <w:r w:rsidRPr="00AE3CFC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季作息时间，上午作息时间不变，下午为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14:00-17:0</w:t>
      </w:r>
      <w:r w:rsidRPr="00AE3CFC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0</w:t>
      </w:r>
      <w:r w:rsidRPr="00AE3CFC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，请各学院、各部门根据上述作息时间合理安排好日常工作。</w:t>
      </w:r>
    </w:p>
    <w:p w:rsidR="00D90885" w:rsidRDefault="00D90885" w:rsidP="00CF3FF8">
      <w:pPr>
        <w:widowControl/>
        <w:spacing w:line="520" w:lineRule="exact"/>
        <w:ind w:firstLineChars="200" w:firstLine="31680"/>
        <w:jc w:val="left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2</w:t>
      </w:r>
      <w:r w:rsidRPr="007B6060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.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加强学生管理工作。学生处要提前安排部署，做好节假日期间留校学生安全教育和管理，妥善做好学生学习和生活各项安排；全体辅导员切实做好留校学生的管理，严格落实请销假制度，对学生假期离校、返校情况每日进行统计，并做好跟踪反馈工作。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尤其要做好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2018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级新生国庆放假的各项管理工作。</w:t>
      </w:r>
    </w:p>
    <w:p w:rsidR="00D90885" w:rsidRPr="007B6060" w:rsidRDefault="00D90885" w:rsidP="005952A9">
      <w:pPr>
        <w:widowControl/>
        <w:spacing w:line="520" w:lineRule="exact"/>
        <w:jc w:val="left"/>
        <w:rPr>
          <w:rFonts w:ascii="仿宋_GB2312" w:eastAsia="仿宋_GB2312" w:hAnsi="微软雅黑" w:cs="宋体"/>
          <w:color w:val="2B2B2B"/>
          <w:kern w:val="0"/>
          <w:sz w:val="24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3</w:t>
      </w:r>
      <w:r w:rsidRPr="007B6060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.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抓好安全管理。各部门、各学院要加强本单位所属区域安全隐患排查并及时整改，对师生员工进行安全教育，做好安全提醒；保卫处要加强门禁制度及校内巡逻，防止校外无关人员进入我校三个校区。后勤管理处要确保节假日期间学校水、电、气的正常供应，保证师生饮食安全和生活保障。</w:t>
      </w:r>
    </w:p>
    <w:p w:rsidR="00D90885" w:rsidRPr="007B6060" w:rsidRDefault="00D90885" w:rsidP="00163303">
      <w:pPr>
        <w:widowControl/>
        <w:spacing w:line="520" w:lineRule="exact"/>
        <w:jc w:val="left"/>
        <w:rPr>
          <w:rFonts w:ascii="仿宋_GB2312" w:eastAsia="仿宋_GB2312" w:hAnsi="微软雅黑" w:cs="宋体"/>
          <w:color w:val="2B2B2B"/>
          <w:kern w:val="0"/>
          <w:sz w:val="24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</w:t>
      </w:r>
      <w:r w:rsidRPr="007B6060">
        <w:rPr>
          <w:rFonts w:ascii="仿宋_GB2312" w:eastAsia="仿宋_GB2312" w:hAnsi="Î¢ÈíÑÅºÚ Western" w:cs="宋体"/>
          <w:color w:val="2B2B2B"/>
          <w:kern w:val="0"/>
          <w:sz w:val="28"/>
          <w:szCs w:val="28"/>
        </w:rPr>
        <w:t>  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 xml:space="preserve"> 4</w:t>
      </w:r>
      <w:r w:rsidRPr="007B6060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.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严格落实值班制度。各部门、各学院要按照学校总值班室值班安排，督促提醒相关值班人员按时交接班，做好值班记录，遇重大事项及时向带班领导汇报；对不按时到岗值班、不坚守值班岗位、未认真履行职责的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值班人员，给予批评教育；造成责任事故和重大影响的，追究相应责任。书院校区、太白校区也务必按照工作要求做好国庆假期值班安排，通知到人，将值班安排表于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9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29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日前报党政办行政科。</w:t>
      </w:r>
    </w:p>
    <w:p w:rsidR="00D90885" w:rsidRPr="005952A9" w:rsidRDefault="00D90885" w:rsidP="00CF3FF8">
      <w:pPr>
        <w:spacing w:line="520" w:lineRule="exact"/>
        <w:ind w:firstLineChars="200" w:firstLine="31680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5.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公务用车定点封存停放要求。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封存时间为：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8"/>
        </w:smartTagPr>
        <w:r w:rsidRPr="005952A9"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9</w:t>
        </w:r>
        <w:r w:rsidRPr="005952A9"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月</w:t>
        </w:r>
        <w:r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30</w:t>
        </w:r>
        <w:r w:rsidRPr="005952A9"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日</w:t>
        </w:r>
      </w:smartTag>
      <w:r w:rsidRPr="005952A9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19:00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0"/>
          <w:attr w:name="Year" w:val="2018"/>
        </w:smartTagPr>
        <w:r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10</w:t>
        </w:r>
        <w:r w:rsidRPr="005952A9"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月</w:t>
        </w:r>
        <w:r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7</w:t>
        </w:r>
        <w:r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日</w:t>
        </w:r>
      </w:smartTag>
      <w:r w:rsidRPr="005952A9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19:00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。学校所有公车封存明德楼地下停车场，班车封存于翠花路家属院和高新校区南广场。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假期党政办严格按照公车管理规定执行，值班备勤车辆不得用于与值班工作无关的事项。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各部门、各学院如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确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需因公用车，应提前填写</w:t>
      </w:r>
      <w:r w:rsidRPr="005952A9">
        <w:rPr>
          <w:rFonts w:ascii="仿宋_GB2312" w:eastAsia="仿宋_GB2312" w:hAnsi="Î¢ÈíÑÅºÚ Western" w:cs="宋体"/>
          <w:color w:val="2B2B2B"/>
          <w:kern w:val="0"/>
          <w:sz w:val="28"/>
          <w:szCs w:val="28"/>
        </w:rPr>
        <w:t>“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公务用车申请单</w:t>
      </w:r>
      <w:r w:rsidRPr="005952A9">
        <w:rPr>
          <w:rFonts w:ascii="仿宋_GB2312" w:eastAsia="仿宋_GB2312" w:hAnsi="Î¢ÈíÑÅºÚ Western" w:cs="宋体"/>
          <w:color w:val="2B2B2B"/>
          <w:kern w:val="0"/>
          <w:sz w:val="28"/>
          <w:szCs w:val="28"/>
        </w:rPr>
        <w:t>“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，并经分管校领导同意后，报党政办公室主任批准，车队方可派车，并登记备查。</w:t>
      </w:r>
    </w:p>
    <w:p w:rsidR="00D90885" w:rsidRPr="007B6060" w:rsidRDefault="00D90885" w:rsidP="00CF3FF8">
      <w:pPr>
        <w:widowControl/>
        <w:spacing w:line="520" w:lineRule="exact"/>
        <w:ind w:firstLineChars="200" w:firstLine="31680"/>
        <w:jc w:val="left"/>
        <w:rPr>
          <w:rFonts w:ascii="仿宋_GB2312" w:eastAsia="仿宋_GB2312" w:hAnsi="微软雅黑" w:cs="宋体"/>
          <w:color w:val="2B2B2B"/>
          <w:kern w:val="0"/>
          <w:sz w:val="24"/>
        </w:rPr>
      </w:pPr>
      <w:r>
        <w:rPr>
          <w:rFonts w:ascii="仿宋_GB2312" w:eastAsia="仿宋_GB2312" w:hAnsi="Î¢ÈíÑÅºÚ Western" w:cs="宋体"/>
          <w:color w:val="2B2B2B"/>
          <w:kern w:val="0"/>
          <w:sz w:val="28"/>
          <w:szCs w:val="28"/>
        </w:rPr>
        <w:t>6.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全体中层干部要保持</w:t>
      </w:r>
      <w:r w:rsidRPr="007B6060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24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小时通讯畅通，做到随叫随到。</w:t>
      </w:r>
    </w:p>
    <w:p w:rsidR="00D90885" w:rsidRDefault="00D90885" w:rsidP="005952A9">
      <w:pPr>
        <w:widowControl/>
        <w:spacing w:line="520" w:lineRule="exact"/>
        <w:ind w:right="560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  <w:r w:rsidRPr="007B6060">
        <w:rPr>
          <w:rFonts w:ascii="仿宋_GB2312" w:eastAsia="仿宋_GB2312" w:hAnsi="Î¢ÈíÑÅºÚ Western" w:cs="宋体"/>
          <w:color w:val="2B2B2B"/>
          <w:kern w:val="0"/>
          <w:sz w:val="28"/>
          <w:szCs w:val="28"/>
        </w:rPr>
        <w:t>         </w:t>
      </w:r>
    </w:p>
    <w:p w:rsidR="00D90885" w:rsidRDefault="00D90885" w:rsidP="005952A9">
      <w:pPr>
        <w:widowControl/>
        <w:spacing w:line="520" w:lineRule="exact"/>
        <w:ind w:right="560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</w:p>
    <w:p w:rsidR="00D90885" w:rsidRDefault="00D90885" w:rsidP="00CF3FF8">
      <w:pPr>
        <w:widowControl/>
        <w:spacing w:line="520" w:lineRule="exact"/>
        <w:ind w:right="560" w:firstLineChars="2050" w:firstLine="31680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党政办公室</w:t>
      </w:r>
    </w:p>
    <w:p w:rsidR="00D90885" w:rsidRPr="007B6060" w:rsidRDefault="00D90885" w:rsidP="00CF3FF8">
      <w:pPr>
        <w:widowControl/>
        <w:spacing w:line="520" w:lineRule="exact"/>
        <w:ind w:right="560" w:firstLineChars="1950" w:firstLine="31680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2018"/>
        </w:smartTagPr>
        <w:r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2018</w:t>
        </w:r>
        <w:r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年</w:t>
        </w:r>
        <w:r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9</w:t>
        </w:r>
        <w:r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月</w:t>
        </w:r>
        <w:r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28</w:t>
        </w:r>
        <w:r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日</w:t>
        </w:r>
      </w:smartTag>
    </w:p>
    <w:p w:rsidR="00D90885" w:rsidRDefault="00D90885" w:rsidP="0030145B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D90885" w:rsidSect="005952A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CC28DD"/>
    <w:rsid w:val="00067A80"/>
    <w:rsid w:val="00096B41"/>
    <w:rsid w:val="000C047E"/>
    <w:rsid w:val="00163303"/>
    <w:rsid w:val="0030145B"/>
    <w:rsid w:val="00350633"/>
    <w:rsid w:val="005127AC"/>
    <w:rsid w:val="0057133B"/>
    <w:rsid w:val="00590B59"/>
    <w:rsid w:val="005952A9"/>
    <w:rsid w:val="00723D39"/>
    <w:rsid w:val="00772D96"/>
    <w:rsid w:val="007B6060"/>
    <w:rsid w:val="008115EC"/>
    <w:rsid w:val="00814121"/>
    <w:rsid w:val="00881803"/>
    <w:rsid w:val="008A73DE"/>
    <w:rsid w:val="008F6AC7"/>
    <w:rsid w:val="00AA02AB"/>
    <w:rsid w:val="00AE3CFC"/>
    <w:rsid w:val="00B245A6"/>
    <w:rsid w:val="00C21313"/>
    <w:rsid w:val="00C519C7"/>
    <w:rsid w:val="00CF3FF8"/>
    <w:rsid w:val="00D61C54"/>
    <w:rsid w:val="00D90885"/>
    <w:rsid w:val="00E119A8"/>
    <w:rsid w:val="00E5642D"/>
    <w:rsid w:val="00F67A42"/>
    <w:rsid w:val="2BCC28DD"/>
    <w:rsid w:val="40C0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A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45A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140</Words>
  <Characters>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大禹治海洋</dc:creator>
  <cp:keywords/>
  <dc:description/>
  <cp:lastModifiedBy>赵媛</cp:lastModifiedBy>
  <cp:revision>8</cp:revision>
  <cp:lastPrinted>2018-09-18T02:23:00Z</cp:lastPrinted>
  <dcterms:created xsi:type="dcterms:W3CDTF">2018-09-18T02:21:00Z</dcterms:created>
  <dcterms:modified xsi:type="dcterms:W3CDTF">2018-09-28T03:49:00Z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