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47E" w:rsidRPr="007B6060" w:rsidRDefault="000C047E" w:rsidP="005952A9">
      <w:pPr>
        <w:widowControl/>
        <w:spacing w:line="675" w:lineRule="atLeast"/>
        <w:jc w:val="center"/>
        <w:rPr>
          <w:rFonts w:ascii="方正小标宋简体" w:eastAsia="方正小标宋简体" w:hAnsi="微软雅黑" w:cs="宋体"/>
          <w:bCs/>
          <w:color w:val="000000"/>
          <w:kern w:val="0"/>
          <w:sz w:val="36"/>
          <w:szCs w:val="36"/>
        </w:rPr>
      </w:pPr>
      <w:r w:rsidRPr="007B6060">
        <w:rPr>
          <w:rFonts w:ascii="方正小标宋简体" w:eastAsia="方正小标宋简体" w:hAnsi="微软雅黑" w:cs="宋体" w:hint="eastAsia"/>
          <w:bCs/>
          <w:color w:val="000000"/>
          <w:kern w:val="0"/>
          <w:sz w:val="36"/>
          <w:szCs w:val="36"/>
        </w:rPr>
        <w:t>关于做好</w:t>
      </w:r>
      <w:r w:rsidRPr="007B6060">
        <w:rPr>
          <w:rFonts w:ascii="方正小标宋简体" w:eastAsia="方正小标宋简体" w:hAnsi="微软雅黑" w:cs="宋体"/>
          <w:bCs/>
          <w:color w:val="000000"/>
          <w:kern w:val="0"/>
          <w:sz w:val="36"/>
          <w:szCs w:val="36"/>
        </w:rPr>
        <w:t>2018</w:t>
      </w:r>
      <w:r>
        <w:rPr>
          <w:rFonts w:ascii="方正小标宋简体" w:eastAsia="方正小标宋简体" w:hAnsi="微软雅黑" w:cs="宋体" w:hint="eastAsia"/>
          <w:bCs/>
          <w:color w:val="000000"/>
          <w:kern w:val="0"/>
          <w:sz w:val="36"/>
          <w:szCs w:val="36"/>
        </w:rPr>
        <w:t>年“中秋节</w:t>
      </w:r>
      <w:r w:rsidRPr="007B6060">
        <w:rPr>
          <w:rFonts w:ascii="方正小标宋简体" w:eastAsia="方正小标宋简体" w:hAnsi="微软雅黑" w:cs="宋体" w:hint="eastAsia"/>
          <w:bCs/>
          <w:color w:val="000000"/>
          <w:kern w:val="0"/>
          <w:sz w:val="36"/>
          <w:szCs w:val="36"/>
        </w:rPr>
        <w:t>”假期有关工作的通知</w:t>
      </w:r>
    </w:p>
    <w:p w:rsidR="000C047E" w:rsidRDefault="000C047E" w:rsidP="005952A9">
      <w:pPr>
        <w:widowControl/>
        <w:spacing w:line="520" w:lineRule="exact"/>
        <w:jc w:val="left"/>
        <w:rPr>
          <w:rFonts w:ascii="仿宋_GB2312" w:eastAsia="仿宋_GB2312" w:hAnsi="微软雅黑" w:cs="宋体"/>
          <w:color w:val="2B2B2B"/>
          <w:kern w:val="0"/>
          <w:sz w:val="28"/>
          <w:szCs w:val="28"/>
        </w:rPr>
      </w:pPr>
    </w:p>
    <w:p w:rsidR="000C047E" w:rsidRPr="007B6060" w:rsidRDefault="000C047E" w:rsidP="005952A9">
      <w:pPr>
        <w:widowControl/>
        <w:spacing w:line="520" w:lineRule="exact"/>
        <w:jc w:val="left"/>
        <w:rPr>
          <w:rFonts w:ascii="仿宋_GB2312" w:eastAsia="仿宋_GB2312" w:hAnsi="微软雅黑" w:cs="宋体"/>
          <w:color w:val="2B2B2B"/>
          <w:kern w:val="0"/>
          <w:sz w:val="24"/>
        </w:rPr>
      </w:pPr>
      <w:r w:rsidRPr="007B6060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各学院、各部门：</w:t>
      </w:r>
    </w:p>
    <w:p w:rsidR="000C047E" w:rsidRPr="007B6060" w:rsidRDefault="000C047E" w:rsidP="005952A9">
      <w:pPr>
        <w:widowControl/>
        <w:spacing w:line="520" w:lineRule="exact"/>
        <w:jc w:val="left"/>
        <w:rPr>
          <w:rFonts w:ascii="仿宋_GB2312" w:eastAsia="仿宋_GB2312" w:hAnsi="微软雅黑" w:cs="宋体"/>
          <w:color w:val="2B2B2B"/>
          <w:kern w:val="0"/>
          <w:sz w:val="24"/>
        </w:rPr>
      </w:pPr>
      <w:r w:rsidRPr="007B6060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 xml:space="preserve">　　按照国</w:t>
      </w:r>
      <w:r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家法定节假日规定和上级有关部门工作要求，结合我校实际，现就“中秋</w:t>
      </w:r>
      <w:r w:rsidRPr="007B6060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节”假期有关工作安排如下：</w:t>
      </w:r>
    </w:p>
    <w:p w:rsidR="000C047E" w:rsidRPr="007B6060" w:rsidRDefault="000C047E" w:rsidP="005952A9">
      <w:pPr>
        <w:widowControl/>
        <w:spacing w:line="520" w:lineRule="exact"/>
        <w:jc w:val="left"/>
        <w:rPr>
          <w:rFonts w:ascii="黑体" w:eastAsia="黑体" w:hAnsi="黑体" w:cs="宋体"/>
          <w:color w:val="2B2B2B"/>
          <w:kern w:val="0"/>
          <w:sz w:val="24"/>
        </w:rPr>
      </w:pPr>
      <w:r w:rsidRPr="007B6060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 xml:space="preserve">　　</w:t>
      </w:r>
      <w:r w:rsidRPr="007B6060">
        <w:rPr>
          <w:rFonts w:ascii="黑体" w:eastAsia="黑体" w:hAnsi="黑体" w:cs="宋体" w:hint="eastAsia"/>
          <w:color w:val="2B2B2B"/>
          <w:kern w:val="0"/>
          <w:sz w:val="28"/>
          <w:szCs w:val="28"/>
        </w:rPr>
        <w:t>一、放假时间</w:t>
      </w:r>
    </w:p>
    <w:p w:rsidR="000C047E" w:rsidRPr="005952A9" w:rsidRDefault="000C047E" w:rsidP="005952A9">
      <w:pPr>
        <w:widowControl/>
        <w:spacing w:line="520" w:lineRule="exact"/>
        <w:jc w:val="left"/>
        <w:rPr>
          <w:rFonts w:ascii="仿宋_GB2312" w:eastAsia="仿宋_GB2312" w:hAnsi="微软雅黑" w:cs="宋体"/>
          <w:color w:val="2B2B2B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 xml:space="preserve">　　中秋</w:t>
      </w:r>
      <w:r w:rsidRPr="007B6060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节：</w:t>
      </w:r>
      <w:r w:rsidRPr="005952A9">
        <w:rPr>
          <w:rFonts w:ascii="仿宋_GB2312" w:eastAsia="仿宋_GB2312" w:hAnsi="微软雅黑" w:cs="宋体"/>
          <w:color w:val="2B2B2B"/>
          <w:kern w:val="0"/>
          <w:sz w:val="28"/>
          <w:szCs w:val="28"/>
        </w:rPr>
        <w:t>9</w:t>
      </w:r>
      <w:r w:rsidRPr="005952A9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月</w:t>
      </w:r>
      <w:r w:rsidRPr="005952A9">
        <w:rPr>
          <w:rFonts w:ascii="仿宋_GB2312" w:eastAsia="仿宋_GB2312" w:hAnsi="微软雅黑" w:cs="宋体"/>
          <w:color w:val="2B2B2B"/>
          <w:kern w:val="0"/>
          <w:sz w:val="28"/>
          <w:szCs w:val="28"/>
        </w:rPr>
        <w:t>22</w:t>
      </w:r>
      <w:r w:rsidRPr="005952A9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日（星期六）至</w:t>
      </w:r>
      <w:r w:rsidRPr="005952A9">
        <w:rPr>
          <w:rFonts w:ascii="仿宋_GB2312" w:eastAsia="仿宋_GB2312" w:hAnsi="微软雅黑" w:cs="宋体"/>
          <w:color w:val="2B2B2B"/>
          <w:kern w:val="0"/>
          <w:sz w:val="28"/>
          <w:szCs w:val="28"/>
        </w:rPr>
        <w:t>9</w:t>
      </w:r>
      <w:r w:rsidRPr="005952A9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月</w:t>
      </w:r>
      <w:r w:rsidRPr="005952A9">
        <w:rPr>
          <w:rFonts w:ascii="仿宋_GB2312" w:eastAsia="仿宋_GB2312" w:hAnsi="微软雅黑" w:cs="宋体"/>
          <w:color w:val="2B2B2B"/>
          <w:kern w:val="0"/>
          <w:sz w:val="28"/>
          <w:szCs w:val="28"/>
        </w:rPr>
        <w:t>24</w:t>
      </w:r>
      <w:r w:rsidRPr="005952A9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日（星期一）。</w:t>
      </w:r>
      <w:r w:rsidRPr="007B6060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共</w:t>
      </w:r>
      <w:r w:rsidRPr="007B6060">
        <w:rPr>
          <w:rFonts w:ascii="仿宋_GB2312" w:eastAsia="仿宋_GB2312" w:hAnsi="微软雅黑" w:cs="宋体"/>
          <w:color w:val="2B2B2B"/>
          <w:kern w:val="0"/>
          <w:sz w:val="28"/>
          <w:szCs w:val="28"/>
        </w:rPr>
        <w:t>3</w:t>
      </w:r>
      <w:r w:rsidRPr="007B6060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天</w:t>
      </w:r>
      <w:r w:rsidRPr="005952A9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。</w:t>
      </w:r>
      <w:r>
        <w:rPr>
          <w:rFonts w:ascii="仿宋_GB2312" w:eastAsia="仿宋_GB2312" w:hAnsi="微软雅黑" w:cs="宋体"/>
          <w:color w:val="2B2B2B"/>
          <w:kern w:val="0"/>
          <w:sz w:val="28"/>
          <w:szCs w:val="28"/>
        </w:rPr>
        <w:t>9</w:t>
      </w:r>
      <w:r w:rsidRPr="007B6060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月</w:t>
      </w:r>
      <w:r>
        <w:rPr>
          <w:rFonts w:ascii="仿宋_GB2312" w:eastAsia="仿宋_GB2312" w:hAnsi="微软雅黑" w:cs="宋体"/>
          <w:color w:val="2B2B2B"/>
          <w:kern w:val="0"/>
          <w:sz w:val="28"/>
          <w:szCs w:val="28"/>
        </w:rPr>
        <w:t>25</w:t>
      </w:r>
      <w:r w:rsidRPr="007B6060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日（星期二）上班，按照周二课程正常上课。</w:t>
      </w:r>
    </w:p>
    <w:p w:rsidR="000C047E" w:rsidRPr="005952A9" w:rsidRDefault="000C047E" w:rsidP="005952A9">
      <w:pPr>
        <w:widowControl/>
        <w:spacing w:line="520" w:lineRule="exact"/>
        <w:jc w:val="left"/>
        <w:rPr>
          <w:rFonts w:ascii="黑体" w:eastAsia="黑体" w:hAnsi="黑体" w:cs="宋体"/>
          <w:color w:val="2B2B2B"/>
          <w:kern w:val="0"/>
          <w:sz w:val="28"/>
          <w:szCs w:val="28"/>
        </w:rPr>
      </w:pPr>
      <w:r w:rsidRPr="007B6060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 xml:space="preserve">　</w:t>
      </w:r>
      <w:r w:rsidRPr="005952A9">
        <w:rPr>
          <w:rFonts w:ascii="黑体" w:eastAsia="黑体" w:hAnsi="黑体" w:cs="宋体" w:hint="eastAsia"/>
          <w:color w:val="2B2B2B"/>
          <w:kern w:val="0"/>
          <w:sz w:val="28"/>
          <w:szCs w:val="28"/>
        </w:rPr>
        <w:t xml:space="preserve">　二、工作要求</w:t>
      </w:r>
    </w:p>
    <w:p w:rsidR="000C047E" w:rsidRPr="007B6060" w:rsidRDefault="000C047E" w:rsidP="005952A9">
      <w:pPr>
        <w:widowControl/>
        <w:spacing w:line="520" w:lineRule="exact"/>
        <w:jc w:val="left"/>
        <w:rPr>
          <w:rFonts w:ascii="仿宋_GB2312" w:eastAsia="仿宋_GB2312" w:hAnsi="微软雅黑" w:cs="宋体"/>
          <w:color w:val="2B2B2B"/>
          <w:kern w:val="0"/>
          <w:sz w:val="24"/>
        </w:rPr>
      </w:pPr>
      <w:r w:rsidRPr="007B6060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 xml:space="preserve">　　</w:t>
      </w:r>
      <w:r w:rsidRPr="007B6060">
        <w:rPr>
          <w:rFonts w:ascii="仿宋_GB2312" w:eastAsia="仿宋_GB2312" w:hAnsi="微软雅黑" w:cs="宋体"/>
          <w:color w:val="2B2B2B"/>
          <w:kern w:val="0"/>
          <w:sz w:val="28"/>
          <w:szCs w:val="28"/>
        </w:rPr>
        <w:t>1.</w:t>
      </w:r>
      <w:r w:rsidRPr="007B6060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加强学生管理工作。学生处要提前安排部署，做好节假日期间留校学生安全教育和管理，妥善做好学生学习和生活各项安排；全体辅导员切实做好留校学生的管理，严格落实请销假制度，对学生假期离校、返校情况每日进行统计，并做好跟踪反馈工作。</w:t>
      </w:r>
      <w:r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尤其要做好</w:t>
      </w:r>
      <w:r>
        <w:rPr>
          <w:rFonts w:ascii="仿宋_GB2312" w:eastAsia="仿宋_GB2312" w:hAnsi="微软雅黑" w:cs="宋体"/>
          <w:color w:val="2B2B2B"/>
          <w:kern w:val="0"/>
          <w:sz w:val="28"/>
          <w:szCs w:val="28"/>
        </w:rPr>
        <w:t>2018</w:t>
      </w:r>
      <w:r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级新生的管理工作，确保新生军训返校、中秋假期一切顺利。</w:t>
      </w:r>
    </w:p>
    <w:p w:rsidR="000C047E" w:rsidRPr="007B6060" w:rsidRDefault="000C047E" w:rsidP="005952A9">
      <w:pPr>
        <w:widowControl/>
        <w:spacing w:line="520" w:lineRule="exact"/>
        <w:jc w:val="left"/>
        <w:rPr>
          <w:rFonts w:ascii="仿宋_GB2312" w:eastAsia="仿宋_GB2312" w:hAnsi="微软雅黑" w:cs="宋体"/>
          <w:color w:val="2B2B2B"/>
          <w:kern w:val="0"/>
          <w:sz w:val="24"/>
        </w:rPr>
      </w:pPr>
      <w:r w:rsidRPr="007B6060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 xml:space="preserve">　　</w:t>
      </w:r>
      <w:r w:rsidRPr="007B6060">
        <w:rPr>
          <w:rFonts w:ascii="仿宋_GB2312" w:eastAsia="仿宋_GB2312" w:hAnsi="微软雅黑" w:cs="宋体"/>
          <w:color w:val="2B2B2B"/>
          <w:kern w:val="0"/>
          <w:sz w:val="28"/>
          <w:szCs w:val="28"/>
        </w:rPr>
        <w:t>2.</w:t>
      </w:r>
      <w:r w:rsidRPr="007B6060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抓好安全管理。各部门、各学院要加强本单位所属区域安全隐患排查并及时整改，对师生员工进行安全教育，做好安全提醒；保卫处要加强门禁制度及校内巡逻，防止校外无关人员进入我校三个校区。后勤管理处要确保节假日期间学校水、电、气的正常供应，保证师生饮食安全和生活保障。</w:t>
      </w:r>
    </w:p>
    <w:p w:rsidR="000C047E" w:rsidRPr="007B6060" w:rsidRDefault="000C047E" w:rsidP="005952A9">
      <w:pPr>
        <w:widowControl/>
        <w:spacing w:line="520" w:lineRule="exact"/>
        <w:jc w:val="left"/>
        <w:rPr>
          <w:rFonts w:ascii="仿宋_GB2312" w:eastAsia="仿宋_GB2312" w:hAnsi="微软雅黑" w:cs="宋体"/>
          <w:color w:val="2B2B2B"/>
          <w:kern w:val="0"/>
          <w:sz w:val="24"/>
        </w:rPr>
      </w:pPr>
      <w:r w:rsidRPr="007B6060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 xml:space="preserve">　</w:t>
      </w:r>
      <w:r w:rsidRPr="007B6060">
        <w:rPr>
          <w:rFonts w:ascii="仿宋_GB2312" w:eastAsia="仿宋_GB2312" w:hAnsi="Î¢ÈíÑÅºÚ Western" w:cs="宋体"/>
          <w:color w:val="2B2B2B"/>
          <w:kern w:val="0"/>
          <w:sz w:val="28"/>
          <w:szCs w:val="28"/>
        </w:rPr>
        <w:t>  </w:t>
      </w:r>
      <w:r>
        <w:rPr>
          <w:rFonts w:ascii="仿宋_GB2312" w:eastAsia="仿宋_GB2312" w:hAnsi="微软雅黑" w:cs="宋体"/>
          <w:color w:val="2B2B2B"/>
          <w:kern w:val="0"/>
          <w:sz w:val="28"/>
          <w:szCs w:val="28"/>
        </w:rPr>
        <w:t xml:space="preserve"> </w:t>
      </w:r>
      <w:r w:rsidRPr="007B6060">
        <w:rPr>
          <w:rFonts w:ascii="仿宋_GB2312" w:eastAsia="仿宋_GB2312" w:hAnsi="微软雅黑" w:cs="宋体"/>
          <w:color w:val="2B2B2B"/>
          <w:kern w:val="0"/>
          <w:sz w:val="28"/>
          <w:szCs w:val="28"/>
        </w:rPr>
        <w:t>3.</w:t>
      </w:r>
      <w:r w:rsidRPr="007B6060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严格落实值班制度。各部门、各学院要按照学校总值班室值班安排，督促提醒相关值班人员按时交接班，做好值班记录，遇重大事项及时向带班领导汇报；对不按时到岗值班、不坚守值班岗位、未认真履行职责的值班人员，给予批评教育；造成责任事故和重大影响的，追究相应责任；全体中层干部要保持</w:t>
      </w:r>
      <w:r w:rsidRPr="007B6060">
        <w:rPr>
          <w:rFonts w:ascii="仿宋_GB2312" w:eastAsia="仿宋_GB2312" w:hAnsi="微软雅黑" w:cs="宋体"/>
          <w:color w:val="2B2B2B"/>
          <w:kern w:val="0"/>
          <w:sz w:val="28"/>
          <w:szCs w:val="28"/>
        </w:rPr>
        <w:t>24</w:t>
      </w:r>
      <w:r w:rsidRPr="007B6060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小时通讯畅通，做到随叫随到。</w:t>
      </w:r>
    </w:p>
    <w:p w:rsidR="000C047E" w:rsidRPr="005952A9" w:rsidRDefault="000C047E" w:rsidP="005127AC">
      <w:pPr>
        <w:spacing w:line="520" w:lineRule="exact"/>
        <w:ind w:firstLineChars="200" w:firstLine="31680"/>
        <w:rPr>
          <w:rFonts w:ascii="仿宋_GB2312" w:eastAsia="仿宋_GB2312" w:hAnsi="微软雅黑" w:cs="宋体"/>
          <w:color w:val="2B2B2B"/>
          <w:kern w:val="0"/>
          <w:sz w:val="28"/>
          <w:szCs w:val="28"/>
        </w:rPr>
      </w:pPr>
      <w:r>
        <w:rPr>
          <w:rFonts w:ascii="仿宋_GB2312" w:eastAsia="仿宋_GB2312" w:hAnsi="微软雅黑" w:cs="宋体"/>
          <w:color w:val="2B2B2B"/>
          <w:kern w:val="0"/>
          <w:sz w:val="28"/>
          <w:szCs w:val="28"/>
        </w:rPr>
        <w:t>4.</w:t>
      </w:r>
      <w:r w:rsidRPr="005952A9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公务用车定点封存停放要求。</w:t>
      </w:r>
      <w:r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封存时间为：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9"/>
          <w:attr w:name="Year" w:val="2018"/>
        </w:smartTagPr>
        <w:r w:rsidRPr="005952A9">
          <w:rPr>
            <w:rFonts w:ascii="仿宋_GB2312" w:eastAsia="仿宋_GB2312" w:hAnsi="微软雅黑" w:cs="宋体"/>
            <w:color w:val="2B2B2B"/>
            <w:kern w:val="0"/>
            <w:sz w:val="28"/>
            <w:szCs w:val="28"/>
          </w:rPr>
          <w:t>9</w:t>
        </w:r>
        <w:r w:rsidRPr="005952A9">
          <w:rPr>
            <w:rFonts w:ascii="仿宋_GB2312" w:eastAsia="仿宋_GB2312" w:hAnsi="微软雅黑" w:cs="宋体" w:hint="eastAsia"/>
            <w:color w:val="2B2B2B"/>
            <w:kern w:val="0"/>
            <w:sz w:val="28"/>
            <w:szCs w:val="28"/>
          </w:rPr>
          <w:t>月</w:t>
        </w:r>
        <w:r w:rsidRPr="005952A9">
          <w:rPr>
            <w:rFonts w:ascii="仿宋_GB2312" w:eastAsia="仿宋_GB2312" w:hAnsi="微软雅黑" w:cs="宋体"/>
            <w:color w:val="2B2B2B"/>
            <w:kern w:val="0"/>
            <w:sz w:val="28"/>
            <w:szCs w:val="28"/>
          </w:rPr>
          <w:t>21</w:t>
        </w:r>
        <w:r w:rsidRPr="005952A9">
          <w:rPr>
            <w:rFonts w:ascii="仿宋_GB2312" w:eastAsia="仿宋_GB2312" w:hAnsi="微软雅黑" w:cs="宋体" w:hint="eastAsia"/>
            <w:color w:val="2B2B2B"/>
            <w:kern w:val="0"/>
            <w:sz w:val="28"/>
            <w:szCs w:val="28"/>
          </w:rPr>
          <w:t>日</w:t>
        </w:r>
      </w:smartTag>
      <w:r w:rsidRPr="005952A9">
        <w:rPr>
          <w:rFonts w:ascii="仿宋_GB2312" w:eastAsia="仿宋_GB2312" w:hAnsi="微软雅黑" w:cs="宋体"/>
          <w:color w:val="2B2B2B"/>
          <w:kern w:val="0"/>
          <w:sz w:val="28"/>
          <w:szCs w:val="28"/>
        </w:rPr>
        <w:t>19:00</w:t>
      </w:r>
      <w:r w:rsidRPr="005952A9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9"/>
          <w:attr w:name="Year" w:val="2018"/>
        </w:smartTagPr>
        <w:r w:rsidRPr="005952A9">
          <w:rPr>
            <w:rFonts w:ascii="仿宋_GB2312" w:eastAsia="仿宋_GB2312" w:hAnsi="微软雅黑" w:cs="宋体"/>
            <w:color w:val="2B2B2B"/>
            <w:kern w:val="0"/>
            <w:sz w:val="28"/>
            <w:szCs w:val="28"/>
          </w:rPr>
          <w:t>9</w:t>
        </w:r>
        <w:r w:rsidRPr="005952A9">
          <w:rPr>
            <w:rFonts w:ascii="仿宋_GB2312" w:eastAsia="仿宋_GB2312" w:hAnsi="微软雅黑" w:cs="宋体" w:hint="eastAsia"/>
            <w:color w:val="2B2B2B"/>
            <w:kern w:val="0"/>
            <w:sz w:val="28"/>
            <w:szCs w:val="28"/>
          </w:rPr>
          <w:t>月</w:t>
        </w:r>
        <w:r w:rsidRPr="005952A9">
          <w:rPr>
            <w:rFonts w:ascii="仿宋_GB2312" w:eastAsia="仿宋_GB2312" w:hAnsi="微软雅黑" w:cs="宋体"/>
            <w:color w:val="2B2B2B"/>
            <w:kern w:val="0"/>
            <w:sz w:val="28"/>
            <w:szCs w:val="28"/>
          </w:rPr>
          <w:t>24</w:t>
        </w:r>
        <w:r>
          <w:rPr>
            <w:rFonts w:ascii="仿宋_GB2312" w:eastAsia="仿宋_GB2312" w:hAnsi="微软雅黑" w:cs="宋体" w:hint="eastAsia"/>
            <w:color w:val="2B2B2B"/>
            <w:kern w:val="0"/>
            <w:sz w:val="28"/>
            <w:szCs w:val="28"/>
          </w:rPr>
          <w:t>日</w:t>
        </w:r>
      </w:smartTag>
      <w:r w:rsidRPr="005952A9">
        <w:rPr>
          <w:rFonts w:ascii="仿宋_GB2312" w:eastAsia="仿宋_GB2312" w:hAnsi="微软雅黑" w:cs="宋体"/>
          <w:color w:val="2B2B2B"/>
          <w:kern w:val="0"/>
          <w:sz w:val="28"/>
          <w:szCs w:val="28"/>
        </w:rPr>
        <w:t>19:00</w:t>
      </w:r>
      <w:r w:rsidRPr="005952A9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。学校所有公车封存明德楼地下停车场，班车封存于翠花路家属院和高新校区南广场。</w:t>
      </w:r>
      <w:r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假期党政办严格按照公车管理规定执行，值班备勤车辆不得用于与值班工作无关的事项。</w:t>
      </w:r>
      <w:r w:rsidRPr="005952A9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各部门、各学院如</w:t>
      </w:r>
      <w:r w:rsidRPr="007B6060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确</w:t>
      </w:r>
      <w:r w:rsidRPr="005952A9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需因公用车，应提前填写</w:t>
      </w:r>
      <w:r w:rsidRPr="005952A9">
        <w:rPr>
          <w:rFonts w:ascii="仿宋_GB2312" w:eastAsia="仿宋_GB2312" w:hAnsi="Î¢ÈíÑÅºÚ Western" w:cs="宋体"/>
          <w:color w:val="2B2B2B"/>
          <w:kern w:val="0"/>
          <w:sz w:val="28"/>
          <w:szCs w:val="28"/>
        </w:rPr>
        <w:t>“</w:t>
      </w:r>
      <w:r w:rsidRPr="005952A9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公务用车申请单</w:t>
      </w:r>
      <w:r w:rsidRPr="005952A9">
        <w:rPr>
          <w:rFonts w:ascii="仿宋_GB2312" w:eastAsia="仿宋_GB2312" w:hAnsi="Î¢ÈíÑÅºÚ Western" w:cs="宋体"/>
          <w:color w:val="2B2B2B"/>
          <w:kern w:val="0"/>
          <w:sz w:val="28"/>
          <w:szCs w:val="28"/>
        </w:rPr>
        <w:t>“</w:t>
      </w:r>
      <w:r w:rsidRPr="005952A9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，并经分管校领导同意后，报党政办公室主任批准，车队方可派车，并登记备查。</w:t>
      </w:r>
    </w:p>
    <w:p w:rsidR="000C047E" w:rsidRDefault="000C047E" w:rsidP="005952A9">
      <w:pPr>
        <w:widowControl/>
        <w:spacing w:line="520" w:lineRule="exact"/>
        <w:ind w:right="560"/>
        <w:rPr>
          <w:rFonts w:ascii="仿宋_GB2312" w:eastAsia="仿宋_GB2312" w:hAnsi="微软雅黑" w:cs="宋体"/>
          <w:color w:val="2B2B2B"/>
          <w:kern w:val="0"/>
          <w:sz w:val="28"/>
          <w:szCs w:val="28"/>
        </w:rPr>
      </w:pPr>
      <w:r w:rsidRPr="007B6060">
        <w:rPr>
          <w:rFonts w:ascii="仿宋_GB2312" w:eastAsia="仿宋_GB2312" w:hAnsi="Î¢ÈíÑÅºÚ Western" w:cs="宋体"/>
          <w:color w:val="2B2B2B"/>
          <w:kern w:val="0"/>
          <w:sz w:val="28"/>
          <w:szCs w:val="28"/>
        </w:rPr>
        <w:t>                 </w:t>
      </w:r>
    </w:p>
    <w:p w:rsidR="000C047E" w:rsidRDefault="000C047E" w:rsidP="005952A9">
      <w:pPr>
        <w:widowControl/>
        <w:spacing w:line="520" w:lineRule="exact"/>
        <w:ind w:right="560"/>
        <w:rPr>
          <w:rFonts w:ascii="仿宋_GB2312" w:eastAsia="仿宋_GB2312" w:hAnsi="微软雅黑" w:cs="宋体"/>
          <w:color w:val="2B2B2B"/>
          <w:kern w:val="0"/>
          <w:sz w:val="28"/>
          <w:szCs w:val="28"/>
        </w:rPr>
      </w:pPr>
    </w:p>
    <w:p w:rsidR="000C047E" w:rsidRDefault="000C047E" w:rsidP="005127AC">
      <w:pPr>
        <w:widowControl/>
        <w:spacing w:line="520" w:lineRule="exact"/>
        <w:ind w:right="560" w:firstLineChars="2050" w:firstLine="31680"/>
        <w:rPr>
          <w:rFonts w:ascii="仿宋_GB2312" w:eastAsia="仿宋_GB2312" w:hAnsi="微软雅黑" w:cs="宋体"/>
          <w:color w:val="2B2B2B"/>
          <w:kern w:val="0"/>
          <w:sz w:val="28"/>
          <w:szCs w:val="28"/>
        </w:rPr>
      </w:pPr>
      <w:r w:rsidRPr="007B6060">
        <w:rPr>
          <w:rFonts w:ascii="仿宋_GB2312" w:eastAsia="仿宋_GB2312" w:hAnsi="微软雅黑" w:cs="宋体" w:hint="eastAsia"/>
          <w:color w:val="2B2B2B"/>
          <w:kern w:val="0"/>
          <w:sz w:val="28"/>
          <w:szCs w:val="28"/>
        </w:rPr>
        <w:t>党政办公室</w:t>
      </w:r>
    </w:p>
    <w:p w:rsidR="000C047E" w:rsidRPr="007B6060" w:rsidRDefault="000C047E" w:rsidP="005127AC">
      <w:pPr>
        <w:widowControl/>
        <w:spacing w:line="520" w:lineRule="exact"/>
        <w:ind w:right="560" w:firstLineChars="1900" w:firstLine="31680"/>
        <w:rPr>
          <w:rFonts w:ascii="仿宋_GB2312" w:eastAsia="仿宋_GB2312" w:hAnsi="微软雅黑" w:cs="宋体"/>
          <w:color w:val="2B2B2B"/>
          <w:kern w:val="0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9"/>
          <w:attr w:name="Year" w:val="2018"/>
        </w:smartTagPr>
        <w:r>
          <w:rPr>
            <w:rFonts w:ascii="仿宋_GB2312" w:eastAsia="仿宋_GB2312" w:hAnsi="微软雅黑" w:cs="宋体"/>
            <w:color w:val="2B2B2B"/>
            <w:kern w:val="0"/>
            <w:sz w:val="28"/>
            <w:szCs w:val="28"/>
          </w:rPr>
          <w:t>2018</w:t>
        </w:r>
        <w:r>
          <w:rPr>
            <w:rFonts w:ascii="仿宋_GB2312" w:eastAsia="仿宋_GB2312" w:hAnsi="微软雅黑" w:cs="宋体" w:hint="eastAsia"/>
            <w:color w:val="2B2B2B"/>
            <w:kern w:val="0"/>
            <w:sz w:val="28"/>
            <w:szCs w:val="28"/>
          </w:rPr>
          <w:t>年</w:t>
        </w:r>
        <w:r>
          <w:rPr>
            <w:rFonts w:ascii="仿宋_GB2312" w:eastAsia="仿宋_GB2312" w:hAnsi="微软雅黑" w:cs="宋体"/>
            <w:color w:val="2B2B2B"/>
            <w:kern w:val="0"/>
            <w:sz w:val="28"/>
            <w:szCs w:val="28"/>
          </w:rPr>
          <w:t>9</w:t>
        </w:r>
        <w:r>
          <w:rPr>
            <w:rFonts w:ascii="仿宋_GB2312" w:eastAsia="仿宋_GB2312" w:hAnsi="微软雅黑" w:cs="宋体" w:hint="eastAsia"/>
            <w:color w:val="2B2B2B"/>
            <w:kern w:val="0"/>
            <w:sz w:val="28"/>
            <w:szCs w:val="28"/>
          </w:rPr>
          <w:t>月</w:t>
        </w:r>
        <w:r>
          <w:rPr>
            <w:rFonts w:ascii="仿宋_GB2312" w:eastAsia="仿宋_GB2312" w:hAnsi="微软雅黑" w:cs="宋体"/>
            <w:color w:val="2B2B2B"/>
            <w:kern w:val="0"/>
            <w:sz w:val="28"/>
            <w:szCs w:val="28"/>
          </w:rPr>
          <w:t>20</w:t>
        </w:r>
        <w:r>
          <w:rPr>
            <w:rFonts w:ascii="仿宋_GB2312" w:eastAsia="仿宋_GB2312" w:hAnsi="微软雅黑" w:cs="宋体" w:hint="eastAsia"/>
            <w:color w:val="2B2B2B"/>
            <w:kern w:val="0"/>
            <w:sz w:val="28"/>
            <w:szCs w:val="28"/>
          </w:rPr>
          <w:t>日</w:t>
        </w:r>
      </w:smartTag>
    </w:p>
    <w:p w:rsidR="000C047E" w:rsidRDefault="000C047E" w:rsidP="00E119A8">
      <w:pPr>
        <w:spacing w:line="60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sectPr w:rsidR="000C047E" w:rsidSect="005952A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Î¢ÈíÑÅºÚ West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BCC28DD"/>
    <w:rsid w:val="00096B41"/>
    <w:rsid w:val="000C047E"/>
    <w:rsid w:val="005127AC"/>
    <w:rsid w:val="005952A9"/>
    <w:rsid w:val="007B6060"/>
    <w:rsid w:val="00814121"/>
    <w:rsid w:val="00B245A6"/>
    <w:rsid w:val="00C519C7"/>
    <w:rsid w:val="00E119A8"/>
    <w:rsid w:val="00E5642D"/>
    <w:rsid w:val="00F67A42"/>
    <w:rsid w:val="2BCC28DD"/>
    <w:rsid w:val="40C02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5A6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245A6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47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122</Words>
  <Characters>702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大禹治海洋</dc:creator>
  <cp:keywords/>
  <dc:description/>
  <cp:lastModifiedBy>赵媛</cp:lastModifiedBy>
  <cp:revision>3</cp:revision>
  <cp:lastPrinted>2018-09-18T02:23:00Z</cp:lastPrinted>
  <dcterms:created xsi:type="dcterms:W3CDTF">2018-09-18T02:21:00Z</dcterms:created>
  <dcterms:modified xsi:type="dcterms:W3CDTF">2018-09-20T02:22:00Z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