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2018年人才工作创新项目</w:t>
      </w:r>
    </w:p>
    <w:p>
      <w:pPr>
        <w:autoSpaceDE w:val="0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考核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的通知</w:t>
      </w:r>
    </w:p>
    <w:p>
      <w:pPr>
        <w:autoSpaceDE w:val="0"/>
        <w:ind w:firstLine="640"/>
        <w:rPr>
          <w:rFonts w:ascii="仿宋_GB2312"/>
        </w:rPr>
      </w:pPr>
    </w:p>
    <w:p>
      <w:p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仿宋_GB2312"/>
        </w:rPr>
        <w:t>学校为进一步加强人才工作，实施人才强校战略，将2018年定为人才工作创新年，并在年初确立了67项人才工作创新项目，并根据创新程度及工作难易度分为A、B两个等级，其中A级32项，B级35项；学院35项，部门32项。年度重点工作为年度综合考核中的一项考核指标，现就67项人才工作创新项目</w:t>
      </w:r>
      <w:bookmarkStart w:id="0" w:name="_GoBack"/>
      <w:bookmarkEnd w:id="0"/>
      <w:r>
        <w:rPr>
          <w:rFonts w:hint="eastAsia" w:ascii="仿宋_GB2312"/>
        </w:rPr>
        <w:t>考核安排如下：</w:t>
      </w:r>
    </w:p>
    <w:p>
      <w:pPr>
        <w:numPr>
          <w:ilvl w:val="0"/>
          <w:numId w:val="1"/>
        </w:num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黑体" w:hAnsi="黑体" w:eastAsia="黑体" w:cs="黑体"/>
        </w:rPr>
        <w:t>考核工作</w:t>
      </w:r>
      <w:r>
        <w:rPr>
          <w:rFonts w:hint="eastAsia" w:ascii="黑体" w:hAnsi="黑体" w:eastAsia="黑体" w:cs="黑体"/>
          <w:lang w:eastAsia="zh-CN"/>
        </w:rPr>
        <w:t>情况</w:t>
      </w:r>
    </w:p>
    <w:p>
      <w:pPr>
        <w:numPr>
          <w:numId w:val="0"/>
        </w:numPr>
        <w:autoSpaceDE w:val="0"/>
        <w:spacing w:line="540" w:lineRule="exact"/>
        <w:ind w:left="0" w:leftChars="0" w:firstLine="640" w:firstLineChars="200"/>
        <w:rPr>
          <w:rFonts w:ascii="仿宋_GB2312"/>
        </w:rPr>
      </w:pPr>
      <w:r>
        <w:rPr>
          <w:rFonts w:hint="eastAsia" w:ascii="仿宋_GB2312"/>
        </w:rPr>
        <w:t>考核组成员由党政办、组织部、纪委办公室、人事处、教务处、科研处等部门同志组成，检查分二组进行。</w:t>
      </w:r>
    </w:p>
    <w:p>
      <w:p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仿宋_GB2312"/>
        </w:rPr>
        <w:t>第一组</w:t>
      </w:r>
    </w:p>
    <w:p>
      <w:p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仿宋_GB2312"/>
        </w:rPr>
        <w:t xml:space="preserve">组长：康辉  赵勇  </w:t>
      </w:r>
    </w:p>
    <w:p>
      <w:p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仿宋_GB2312"/>
        </w:rPr>
        <w:t>成员：王磊  程全伟  李瑞星  刘立焱  鲍艳 陈林强</w:t>
      </w:r>
    </w:p>
    <w:p>
      <w:pPr>
        <w:autoSpaceDE w:val="0"/>
        <w:spacing w:line="540" w:lineRule="exact"/>
        <w:ind w:firstLine="64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考核组成员集合时间及地点：</w:t>
      </w:r>
      <w:r>
        <w:rPr>
          <w:rFonts w:hint="eastAsia" w:ascii="仿宋_GB2312"/>
          <w:lang w:val="en-US" w:eastAsia="zh-CN"/>
        </w:rPr>
        <w:t>2018年12月11日全天</w:t>
      </w:r>
    </w:p>
    <w:p>
      <w:pPr>
        <w:autoSpaceDE w:val="0"/>
        <w:spacing w:line="540" w:lineRule="exact"/>
        <w:ind w:firstLine="64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上午10：00办公楼一楼大厅</w:t>
      </w:r>
    </w:p>
    <w:p>
      <w:pPr>
        <w:autoSpaceDE w:val="0"/>
        <w:spacing w:line="540" w:lineRule="exact"/>
        <w:ind w:firstLine="64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下午2:00  办公楼一楼大厅</w:t>
      </w:r>
    </w:p>
    <w:p>
      <w:pPr>
        <w:autoSpaceDE w:val="0"/>
        <w:spacing w:line="540" w:lineRule="exact"/>
        <w:ind w:firstLine="64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考核组检查顺序：文学院、机械与材料工程学院、经济管理学院、历史文化旅游学院、师范学院、学前教育学院、信息工程学院、外国语学院、马克思主义学院、生物与环境工程学院、化学工程学院、艺术学院、继续教育学院（以检查顺序排名）</w:t>
      </w:r>
    </w:p>
    <w:p>
      <w:pPr>
        <w:autoSpaceDE w:val="0"/>
        <w:spacing w:line="540" w:lineRule="exact"/>
        <w:ind w:firstLine="64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/>
          <w:lang w:eastAsia="zh-CN"/>
        </w:rPr>
        <w:t>联络员：陈林强</w:t>
      </w:r>
      <w:r>
        <w:rPr>
          <w:rFonts w:hint="eastAsia" w:ascii="仿宋_GB2312"/>
          <w:lang w:val="en-US" w:eastAsia="zh-CN"/>
        </w:rPr>
        <w:t xml:space="preserve"> 电话18066875502</w:t>
      </w:r>
    </w:p>
    <w:p>
      <w:p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仿宋_GB2312"/>
        </w:rPr>
        <w:t>第二组</w:t>
      </w:r>
    </w:p>
    <w:p>
      <w:pPr>
        <w:autoSpaceDE w:val="0"/>
        <w:spacing w:line="540" w:lineRule="exact"/>
        <w:ind w:firstLine="64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考核组成员集合时间及地点：</w:t>
      </w:r>
      <w:r>
        <w:rPr>
          <w:rFonts w:hint="eastAsia" w:ascii="仿宋_GB2312"/>
          <w:lang w:val="en-US" w:eastAsia="zh-CN"/>
        </w:rPr>
        <w:t>2018年12月11日全天</w:t>
      </w:r>
    </w:p>
    <w:p>
      <w:pPr>
        <w:autoSpaceDE w:val="0"/>
        <w:spacing w:line="540" w:lineRule="exact"/>
        <w:ind w:firstLine="64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上午10：00办公楼一楼大厅</w:t>
      </w:r>
    </w:p>
    <w:p>
      <w:pPr>
        <w:autoSpaceDE w:val="0"/>
        <w:spacing w:line="540" w:lineRule="exact"/>
        <w:ind w:firstLine="64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下午2:00  办公楼一楼大厅</w:t>
      </w:r>
    </w:p>
    <w:p>
      <w:pPr>
        <w:autoSpaceDE w:val="0"/>
        <w:spacing w:line="540" w:lineRule="exact"/>
        <w:ind w:firstLine="640"/>
        <w:rPr>
          <w:rFonts w:ascii="仿宋_GB2312"/>
        </w:rPr>
      </w:pPr>
      <w:r>
        <w:rPr>
          <w:rFonts w:hint="eastAsia" w:ascii="仿宋_GB2312"/>
        </w:rPr>
        <w:t>组长：刘锐军  徐东升</w:t>
      </w:r>
    </w:p>
    <w:p>
      <w:pPr>
        <w:autoSpaceDE w:val="0"/>
        <w:spacing w:line="540" w:lineRule="exact"/>
        <w:ind w:firstLine="640"/>
        <w:rPr>
          <w:rFonts w:hint="eastAsia" w:ascii="仿宋_GB2312"/>
        </w:rPr>
      </w:pPr>
      <w:r>
        <w:rPr>
          <w:rFonts w:hint="eastAsia" w:ascii="仿宋_GB2312"/>
        </w:rPr>
        <w:t>成员：王军强  宋涛  薛娟  王安娜  杜丽娜  王娇艳</w:t>
      </w:r>
    </w:p>
    <w:p>
      <w:pPr>
        <w:autoSpaceDE w:val="0"/>
        <w:spacing w:line="540" w:lineRule="exact"/>
        <w:ind w:firstLine="64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考核组检查顺序：产业集团、保卫处、党委宣传部、招生就业处、离退休工作处、工会办公室、科研处、人事处、党政办公室、计划财务处、国际交流处、国有资产与实验室管理处、党委组织部、党委统战部、纪委办公室、教务处、学位与研究生管理处、培训中心、信息与现代教育技术中心、审计处、基建处、学生工作处、后勤管理处（以检查顺序排名）</w:t>
      </w:r>
    </w:p>
    <w:p>
      <w:pPr>
        <w:autoSpaceDE w:val="0"/>
        <w:spacing w:line="540" w:lineRule="exact"/>
        <w:ind w:firstLine="64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eastAsia="zh-CN"/>
        </w:rPr>
        <w:t>联络员：宋涛</w:t>
      </w:r>
      <w:r>
        <w:rPr>
          <w:rFonts w:hint="eastAsia" w:ascii="仿宋_GB2312"/>
          <w:lang w:val="en-US" w:eastAsia="zh-CN"/>
        </w:rPr>
        <w:t xml:space="preserve">  电话：18092360676</w:t>
      </w:r>
    </w:p>
    <w:p>
      <w:pPr>
        <w:numPr>
          <w:ilvl w:val="0"/>
          <w:numId w:val="1"/>
        </w:numPr>
        <w:autoSpaceDE w:val="0"/>
        <w:spacing w:line="540" w:lineRule="exact"/>
        <w:ind w:firstLine="64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考核原则</w:t>
      </w:r>
    </w:p>
    <w:p>
      <w:pPr>
        <w:numPr>
          <w:ilvl w:val="0"/>
          <w:numId w:val="2"/>
        </w:numPr>
        <w:autoSpaceDE w:val="0"/>
        <w:spacing w:line="540" w:lineRule="exact"/>
        <w:ind w:firstLine="640"/>
        <w:rPr>
          <w:rFonts w:hint="eastAsia" w:ascii="仿宋_GB2312"/>
          <w:lang w:eastAsia="zh-CN"/>
        </w:rPr>
      </w:pPr>
      <w:r>
        <w:rPr>
          <w:rFonts w:hint="eastAsia" w:ascii="仿宋_GB2312"/>
        </w:rPr>
        <w:t>按照“多劳多效、优绩优酬和公平公正”的原则，由检查组按照工作完成质量和成效进行综合评价</w:t>
      </w:r>
      <w:r>
        <w:rPr>
          <w:rFonts w:hint="eastAsia" w:ascii="仿宋_GB2312"/>
          <w:lang w:eastAsia="zh-CN"/>
        </w:rPr>
        <w:t>；</w:t>
      </w:r>
    </w:p>
    <w:p>
      <w:pPr>
        <w:numPr>
          <w:ilvl w:val="0"/>
          <w:numId w:val="2"/>
        </w:numPr>
        <w:autoSpaceDE w:val="0"/>
        <w:spacing w:line="540" w:lineRule="exact"/>
        <w:ind w:firstLine="64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直接检查支撑材料，不用专题汇报，单位负责人不要求必须在场；</w:t>
      </w:r>
    </w:p>
    <w:p>
      <w:pPr>
        <w:numPr>
          <w:ilvl w:val="0"/>
          <w:numId w:val="2"/>
        </w:numPr>
        <w:autoSpaceDE w:val="0"/>
        <w:spacing w:line="540" w:lineRule="exact"/>
        <w:ind w:firstLine="640"/>
        <w:rPr>
          <w:rFonts w:hint="eastAsia" w:ascii="仿宋_GB2312"/>
          <w:lang w:eastAsia="zh-CN"/>
        </w:rPr>
      </w:pPr>
      <w:r>
        <w:rPr>
          <w:rFonts w:hint="eastAsia" w:ascii="仿宋_GB2312"/>
          <w:lang w:eastAsia="zh-CN"/>
        </w:rPr>
        <w:t>请各单位准备好相应材料，做好迎检工作。</w:t>
      </w:r>
    </w:p>
    <w:p>
      <w:pPr>
        <w:widowControl/>
        <w:tabs>
          <w:tab w:val="left" w:pos="5145"/>
        </w:tabs>
        <w:spacing w:line="240" w:lineRule="auto"/>
        <w:ind w:firstLine="0" w:firstLineChars="0"/>
        <w:jc w:val="left"/>
        <w:rPr>
          <w:rFonts w:ascii="仿宋_GB2312"/>
        </w:rPr>
      </w:pPr>
    </w:p>
    <w:p>
      <w:pPr>
        <w:widowControl/>
        <w:tabs>
          <w:tab w:val="left" w:pos="5145"/>
        </w:tabs>
        <w:spacing w:line="240" w:lineRule="auto"/>
        <w:ind w:firstLine="0" w:firstLineChars="0"/>
        <w:jc w:val="left"/>
        <w:rPr>
          <w:rFonts w:ascii="仿宋_GB2312"/>
        </w:rPr>
      </w:pPr>
      <w:r>
        <w:rPr>
          <w:rFonts w:ascii="仿宋_GB2312"/>
        </w:rPr>
        <w:tab/>
      </w:r>
      <w:r>
        <w:rPr>
          <w:rFonts w:hint="eastAsia" w:ascii="仿宋_GB2312"/>
        </w:rPr>
        <w:t>党政办公室</w:t>
      </w:r>
    </w:p>
    <w:p>
      <w:pPr>
        <w:widowControl/>
        <w:tabs>
          <w:tab w:val="left" w:pos="5145"/>
        </w:tabs>
        <w:spacing w:line="240" w:lineRule="auto"/>
        <w:ind w:firstLine="4640" w:firstLineChars="1450"/>
        <w:jc w:val="left"/>
        <w:rPr>
          <w:rFonts w:ascii="仿宋_GB2312"/>
        </w:rPr>
      </w:pPr>
      <w:r>
        <w:rPr>
          <w:rFonts w:hint="eastAsia" w:ascii="仿宋_GB2312"/>
        </w:rPr>
        <w:t>2018年12月</w:t>
      </w:r>
      <w:r>
        <w:rPr>
          <w:rFonts w:hint="eastAsia" w:ascii="仿宋_GB2312"/>
          <w:lang w:val="en-US" w:eastAsia="zh-CN"/>
        </w:rPr>
        <w:t>10</w:t>
      </w:r>
      <w:r>
        <w:rPr>
          <w:rFonts w:hint="eastAsia" w:ascii="仿宋_GB231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7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4281495"/>
      <w:docPartObj>
        <w:docPartGallery w:val="AutoText"/>
      </w:docPartObj>
    </w:sdtPr>
    <w:sdtEndPr>
      <w:rPr>
        <w:sz w:val="24"/>
      </w:rPr>
    </w:sdtEndPr>
    <w:sdtContent>
      <w:p>
        <w:pPr>
          <w:pStyle w:val="3"/>
          <w:ind w:firstLine="360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C2EDF"/>
    <w:multiLevelType w:val="singleLevel"/>
    <w:tmpl w:val="D8BC2E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CAF424"/>
    <w:multiLevelType w:val="singleLevel"/>
    <w:tmpl w:val="E6CAF4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C67BE"/>
    <w:rsid w:val="00035E73"/>
    <w:rsid w:val="00037BFC"/>
    <w:rsid w:val="000C0420"/>
    <w:rsid w:val="001D0D1D"/>
    <w:rsid w:val="00226157"/>
    <w:rsid w:val="004910CE"/>
    <w:rsid w:val="00694D27"/>
    <w:rsid w:val="006B21C7"/>
    <w:rsid w:val="006C161C"/>
    <w:rsid w:val="0083679A"/>
    <w:rsid w:val="008A2E20"/>
    <w:rsid w:val="00BD0D7B"/>
    <w:rsid w:val="00C639B5"/>
    <w:rsid w:val="00CA00DF"/>
    <w:rsid w:val="00CE4353"/>
    <w:rsid w:val="00DC2C84"/>
    <w:rsid w:val="00EB46AB"/>
    <w:rsid w:val="03EB19C9"/>
    <w:rsid w:val="0B4F5C2E"/>
    <w:rsid w:val="15BF0A43"/>
    <w:rsid w:val="1A286B61"/>
    <w:rsid w:val="4B8C67BE"/>
    <w:rsid w:val="4EEE6C82"/>
    <w:rsid w:val="54C85358"/>
    <w:rsid w:val="5EE74120"/>
    <w:rsid w:val="73C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/>
    </w:pPr>
  </w:style>
  <w:style w:type="character" w:customStyle="1" w:styleId="8">
    <w:name w:val="批注框文本 Char"/>
    <w:basedOn w:val="5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123</Words>
  <Characters>704</Characters>
  <Lines>5</Lines>
  <Paragraphs>1</Paragraphs>
  <TotalTime>6</TotalTime>
  <ScaleCrop>false</ScaleCrop>
  <LinksUpToDate>false</LinksUpToDate>
  <CharactersWithSpaces>826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2018-12-05T02:18:00Z</dcterms:created>
  <dc:creator>53302548@qq.com</dc:creator>
  <cp:lastModifiedBy>大禹治海洋</cp:lastModifiedBy>
  <cp:lastPrinted>2018-12-10T09:06:02Z</cp:lastPrinted>
  <dcterms:modified xsi:type="dcterms:W3CDTF">2018-12-10T09:09:32Z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